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26" w:rsidRPr="00742643" w:rsidRDefault="00DB6926" w:rsidP="00DB6926">
      <w:pPr>
        <w:pStyle w:val="Encabezado"/>
        <w:jc w:val="center"/>
      </w:pPr>
      <w:r w:rsidRPr="005A3C41"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23029563" wp14:editId="3529B635">
            <wp:simplePos x="0" y="0"/>
            <wp:positionH relativeFrom="column">
              <wp:posOffset>4368092</wp:posOffset>
            </wp:positionH>
            <wp:positionV relativeFrom="paragraph">
              <wp:posOffset>72221</wp:posOffset>
            </wp:positionV>
            <wp:extent cx="1876425" cy="666750"/>
            <wp:effectExtent l="0" t="0" r="9525" b="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1C3FCE6C" wp14:editId="56DEBD6E">
            <wp:simplePos x="0" y="0"/>
            <wp:positionH relativeFrom="column">
              <wp:posOffset>40640</wp:posOffset>
            </wp:positionH>
            <wp:positionV relativeFrom="paragraph">
              <wp:posOffset>-107315</wp:posOffset>
            </wp:positionV>
            <wp:extent cx="1238250" cy="1000125"/>
            <wp:effectExtent l="0" t="0" r="0" b="9525"/>
            <wp:wrapNone/>
            <wp:docPr id="1" name="Imagen 1" descr="logos_uniminuto_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3" descr="logos_uniminuto_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643">
        <w:t>Corporación Universitaria Minuto de Dios</w:t>
      </w:r>
    </w:p>
    <w:p w:rsidR="00DB6926" w:rsidRDefault="00DB6926" w:rsidP="00DB6926">
      <w:pPr>
        <w:pStyle w:val="Encabezado"/>
        <w:jc w:val="center"/>
        <w:rPr>
          <w:b/>
          <w:bCs/>
        </w:rPr>
      </w:pPr>
      <w:r>
        <w:rPr>
          <w:b/>
          <w:bCs/>
        </w:rPr>
        <w:t>Sede</w:t>
      </w:r>
      <w:r w:rsidRPr="00742643">
        <w:rPr>
          <w:b/>
          <w:bCs/>
        </w:rPr>
        <w:t xml:space="preserve"> Bogotá  Sur</w:t>
      </w:r>
      <w:r>
        <w:rPr>
          <w:b/>
          <w:bCs/>
        </w:rPr>
        <w:t xml:space="preserve"> </w:t>
      </w:r>
    </w:p>
    <w:p w:rsidR="00DB6926" w:rsidRDefault="00DB6926" w:rsidP="00DB6926">
      <w:pPr>
        <w:pStyle w:val="Encabezado"/>
        <w:jc w:val="center"/>
        <w:rPr>
          <w:rFonts w:ascii="Arial Black" w:hAnsi="Arial Black" w:cs="Aharoni"/>
          <w:b/>
          <w:bCs/>
          <w:sz w:val="32"/>
          <w:szCs w:val="32"/>
        </w:rPr>
      </w:pPr>
      <w:r>
        <w:rPr>
          <w:rFonts w:ascii="Arial Black" w:hAnsi="Arial Black" w:cs="Aharoni"/>
          <w:b/>
          <w:bCs/>
          <w:sz w:val="32"/>
          <w:szCs w:val="32"/>
        </w:rPr>
        <w:t>GUIA DE TRABAJO</w:t>
      </w:r>
    </w:p>
    <w:p w:rsidR="00DB6926" w:rsidRPr="00E407FC" w:rsidRDefault="006D5EFC" w:rsidP="00DB6926">
      <w:pPr>
        <w:pStyle w:val="Encabezado"/>
        <w:jc w:val="center"/>
        <w:rPr>
          <w:rFonts w:ascii="Arial Black" w:hAnsi="Arial Black" w:cs="Aharoni"/>
          <w:b/>
          <w:bCs/>
          <w:sz w:val="18"/>
          <w:szCs w:val="18"/>
        </w:rPr>
      </w:pPr>
      <w:r>
        <w:rPr>
          <w:rFonts w:ascii="Arial Black" w:hAnsi="Arial Black" w:cs="Aharoni"/>
          <w:b/>
          <w:bCs/>
          <w:color w:val="FF0000"/>
          <w:sz w:val="18"/>
          <w:szCs w:val="18"/>
        </w:rPr>
        <w:t>TECNOLOGÌA EN ELECTRÓNICA</w:t>
      </w:r>
    </w:p>
    <w:p w:rsidR="00DB6926" w:rsidRPr="00263389" w:rsidRDefault="00DB6926" w:rsidP="00DB6926">
      <w:pPr>
        <w:pStyle w:val="Encabezado"/>
        <w:jc w:val="center"/>
        <w:rPr>
          <w:b/>
          <w:bCs/>
          <w:color w:val="FF0000"/>
          <w:sz w:val="32"/>
          <w:szCs w:val="32"/>
        </w:rPr>
      </w:pPr>
      <w:r w:rsidRPr="00263389">
        <w:rPr>
          <w:b/>
          <w:bCs/>
          <w:color w:val="FF0000"/>
          <w:sz w:val="32"/>
          <w:szCs w:val="32"/>
        </w:rPr>
        <w:t>ASIGNATURA</w:t>
      </w:r>
      <w:r>
        <w:rPr>
          <w:b/>
          <w:bCs/>
          <w:color w:val="FF0000"/>
          <w:sz w:val="32"/>
          <w:szCs w:val="32"/>
        </w:rPr>
        <w:t xml:space="preserve">: </w:t>
      </w:r>
      <w:r w:rsidR="00567648">
        <w:rPr>
          <w:b/>
          <w:bCs/>
          <w:color w:val="FF0000"/>
          <w:sz w:val="32"/>
          <w:szCs w:val="32"/>
        </w:rPr>
        <w:t>ELECTIVA TECNICA HMI</w:t>
      </w:r>
    </w:p>
    <w:p w:rsidR="00DB6926" w:rsidRDefault="00DB6926" w:rsidP="00DB6926">
      <w:r w:rsidRPr="00FB3BA3">
        <w:rPr>
          <w:b/>
          <w:bCs/>
        </w:rPr>
        <w:t xml:space="preserve"> Guía N.</w:t>
      </w:r>
      <w:r w:rsidR="00EE348C">
        <w:rPr>
          <w:b/>
          <w:bCs/>
        </w:rPr>
        <w:t>1</w:t>
      </w:r>
      <w:r w:rsidRPr="00FB3BA3">
        <w:rPr>
          <w:b/>
          <w:bCs/>
        </w:rPr>
        <w:t xml:space="preserve"> </w:t>
      </w:r>
      <w:r>
        <w:rPr>
          <w:b/>
          <w:bCs/>
        </w:rPr>
        <w:t xml:space="preserve">                    </w:t>
      </w:r>
      <w:r w:rsidRPr="00FB3BA3">
        <w:rPr>
          <w:b/>
          <w:bCs/>
        </w:rPr>
        <w:t xml:space="preserve"> F. Elaboración </w:t>
      </w:r>
      <w:r w:rsidR="00EE348C">
        <w:rPr>
          <w:b/>
          <w:bCs/>
        </w:rPr>
        <w:t xml:space="preserve">  </w:t>
      </w:r>
      <w:r w:rsidR="00567648">
        <w:rPr>
          <w:b/>
          <w:bCs/>
        </w:rPr>
        <w:t>27</w:t>
      </w:r>
      <w:r w:rsidR="0097638C">
        <w:rPr>
          <w:b/>
          <w:bCs/>
          <w:color w:val="FF0000"/>
        </w:rPr>
        <w:t>/</w:t>
      </w:r>
      <w:bookmarkStart w:id="0" w:name="_GoBack"/>
      <w:bookmarkEnd w:id="0"/>
      <w:r w:rsidR="0097638C">
        <w:rPr>
          <w:b/>
          <w:bCs/>
          <w:color w:val="FF0000"/>
        </w:rPr>
        <w:t>08</w:t>
      </w:r>
      <w:r w:rsidR="00E4046E">
        <w:rPr>
          <w:b/>
          <w:bCs/>
          <w:color w:val="FF0000"/>
        </w:rPr>
        <w:t>/201</w:t>
      </w:r>
      <w:r w:rsidR="006D5EFC">
        <w:rPr>
          <w:b/>
          <w:bCs/>
          <w:color w:val="FF0000"/>
        </w:rPr>
        <w:t>4</w:t>
      </w:r>
      <w:r>
        <w:rPr>
          <w:b/>
          <w:bCs/>
          <w:color w:val="FF0000"/>
        </w:rPr>
        <w:t xml:space="preserve">                  </w:t>
      </w:r>
      <w:r>
        <w:t>DOCENTE: CAMILO PEÑA</w:t>
      </w:r>
    </w:p>
    <w:p w:rsidR="00DB6926" w:rsidRDefault="00DB6926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t xml:space="preserve">TEMA: </w:t>
      </w:r>
      <w:r w:rsidR="006B3216">
        <w:t>LOS SISTEMAS</w:t>
      </w:r>
      <w:r w:rsidR="00567648">
        <w:t xml:space="preserve"> HMI</w:t>
      </w:r>
    </w:p>
    <w:p w:rsidR="006D5EFC" w:rsidRDefault="006D5EFC" w:rsidP="00DB6926">
      <w:pPr>
        <w:rPr>
          <w:rFonts w:ascii="Arial" w:hAnsi="Arial" w:cs="Arial"/>
          <w:color w:val="4B4B4B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B4B4B"/>
          <w:sz w:val="20"/>
          <w:szCs w:val="20"/>
          <w:shd w:val="clear" w:color="auto" w:fill="FFFFFF"/>
        </w:rPr>
        <w:t>Objetivos:</w:t>
      </w:r>
    </w:p>
    <w:p w:rsidR="006D5EFC" w:rsidRPr="006D5EFC" w:rsidRDefault="00567648" w:rsidP="00567648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 xml:space="preserve">Identificar que es </w:t>
      </w:r>
      <w:r w:rsidRPr="00567648">
        <w:rPr>
          <w:rFonts w:cs="Arial"/>
          <w:szCs w:val="20"/>
          <w:lang w:val="es-CO"/>
        </w:rPr>
        <w:t>TAG o variable del proceso.</w:t>
      </w:r>
    </w:p>
    <w:p w:rsidR="006D5EFC" w:rsidRPr="006D5EFC" w:rsidRDefault="006B3216" w:rsidP="00567648">
      <w:pPr>
        <w:pStyle w:val="Prrafodelista"/>
        <w:numPr>
          <w:ilvl w:val="0"/>
          <w:numId w:val="5"/>
        </w:numPr>
        <w:suppressAutoHyphens/>
        <w:spacing w:after="0" w:line="360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Reconocer</w:t>
      </w:r>
      <w:r w:rsidR="00567648">
        <w:rPr>
          <w:rFonts w:cs="Arial"/>
          <w:szCs w:val="20"/>
          <w:lang w:val="es-CO"/>
        </w:rPr>
        <w:t xml:space="preserve"> las </w:t>
      </w:r>
      <w:r w:rsidR="00567648" w:rsidRPr="00567648">
        <w:rPr>
          <w:rFonts w:cs="Arial"/>
          <w:szCs w:val="20"/>
          <w:lang w:val="es-CO"/>
        </w:rPr>
        <w:t>Entradas y salidas industriales típicas</w:t>
      </w:r>
      <w:r w:rsidR="006D5EFC" w:rsidRPr="006D5EFC">
        <w:rPr>
          <w:rFonts w:cs="Arial"/>
          <w:szCs w:val="20"/>
          <w:lang w:val="es-CO"/>
        </w:rPr>
        <w:t>.</w:t>
      </w:r>
    </w:p>
    <w:p w:rsidR="006B3216" w:rsidRPr="006B3216" w:rsidRDefault="00567648" w:rsidP="006B3216">
      <w:pPr>
        <w:pStyle w:val="Prrafodelista"/>
        <w:numPr>
          <w:ilvl w:val="0"/>
          <w:numId w:val="5"/>
        </w:numPr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Conocer lo que es un sistema HMI SCADA</w:t>
      </w:r>
      <w:r w:rsidR="006B3216" w:rsidRPr="006B3216">
        <w:rPr>
          <w:rFonts w:cs="Arial"/>
          <w:szCs w:val="20"/>
          <w:lang w:val="es-CO"/>
        </w:rPr>
        <w:t>.</w:t>
      </w:r>
    </w:p>
    <w:p w:rsidR="006D5EFC" w:rsidRPr="006D5EFC" w:rsidRDefault="006D5EFC" w:rsidP="00CC4D05">
      <w:pPr>
        <w:pStyle w:val="Prrafodelista"/>
        <w:tabs>
          <w:tab w:val="left" w:pos="720"/>
        </w:tabs>
        <w:suppressAutoHyphens/>
        <w:spacing w:after="0" w:line="360" w:lineRule="auto"/>
        <w:ind w:left="1080"/>
        <w:jc w:val="both"/>
        <w:rPr>
          <w:rFonts w:cs="Arial"/>
          <w:szCs w:val="20"/>
          <w:lang w:val="es-CO"/>
        </w:rPr>
      </w:pPr>
    </w:p>
    <w:p w:rsidR="006D5EFC" w:rsidRDefault="006D5EFC" w:rsidP="006D5EFC">
      <w:pPr>
        <w:ind w:left="360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>ACTIVIDAD</w:t>
      </w:r>
    </w:p>
    <w:p w:rsidR="006D5EFC" w:rsidRDefault="006D5EFC" w:rsidP="002338CE">
      <w:pPr>
        <w:ind w:left="360"/>
      </w:pPr>
      <w:r>
        <w:t>Contestar las siguientes preguntas realizando la lectura previa de los archivos 1 y 2 y</w:t>
      </w:r>
      <w:r w:rsidR="009C58D5">
        <w:t xml:space="preserve"> </w:t>
      </w:r>
      <w:r>
        <w:t>la observación de los videos relacionados</w:t>
      </w:r>
      <w:r w:rsidR="00567648">
        <w:t xml:space="preserve"> ubicados en la página.</w:t>
      </w:r>
    </w:p>
    <w:p w:rsidR="00B9507D" w:rsidRDefault="00B9507D" w:rsidP="002338CE">
      <w:pPr>
        <w:ind w:left="360"/>
      </w:pPr>
    </w:p>
    <w:p w:rsidR="00CC4D05" w:rsidRDefault="00CC4D05" w:rsidP="00567648">
      <w:pPr>
        <w:pStyle w:val="Prrafodelista"/>
        <w:numPr>
          <w:ilvl w:val="0"/>
          <w:numId w:val="7"/>
        </w:numPr>
      </w:pPr>
      <w:r>
        <w:t>Defina con sus propias palabras que sería</w:t>
      </w:r>
      <w:r w:rsidR="00567648">
        <w:t xml:space="preserve"> </w:t>
      </w:r>
      <w:r w:rsidR="00567648" w:rsidRPr="00567648">
        <w:t>TAG o variable del proceso</w:t>
      </w:r>
      <w:r>
        <w:t>.</w:t>
      </w:r>
    </w:p>
    <w:p w:rsidR="00CC4D05" w:rsidRDefault="00CC4D05" w:rsidP="00CC4D05">
      <w:pPr>
        <w:pStyle w:val="Prrafodelista"/>
        <w:numPr>
          <w:ilvl w:val="0"/>
          <w:numId w:val="7"/>
        </w:numPr>
      </w:pPr>
      <w:r>
        <w:t>Teniendo en cuenta la información suministrada en los videos, cu</w:t>
      </w:r>
      <w:r w:rsidR="00567648">
        <w:t>a</w:t>
      </w:r>
      <w:r>
        <w:t xml:space="preserve">les son las principales características que tienen los </w:t>
      </w:r>
      <w:r w:rsidR="00567648">
        <w:t>sistemas HMI SCADA</w:t>
      </w:r>
      <w:r>
        <w:t>.</w:t>
      </w:r>
    </w:p>
    <w:p w:rsidR="00567648" w:rsidRDefault="00CC4D05" w:rsidP="00CC4D05">
      <w:pPr>
        <w:pStyle w:val="Prrafodelista"/>
        <w:numPr>
          <w:ilvl w:val="0"/>
          <w:numId w:val="7"/>
        </w:numPr>
      </w:pPr>
      <w:r>
        <w:t>De tres ejemplos (uno de la vida cotidiana y dos del ámbito industrial) donde se pueda</w:t>
      </w:r>
      <w:r w:rsidR="00567648">
        <w:t>n</w:t>
      </w:r>
      <w:r>
        <w:t xml:space="preserve"> </w:t>
      </w:r>
      <w:r w:rsidR="00567648">
        <w:t>utilizar los sistemas HMI SCADA.</w:t>
      </w:r>
      <w:r>
        <w:t xml:space="preserve"> </w:t>
      </w:r>
    </w:p>
    <w:p w:rsidR="00CC4D05" w:rsidRDefault="00567648" w:rsidP="00CC4D05">
      <w:pPr>
        <w:pStyle w:val="Prrafodelista"/>
        <w:numPr>
          <w:ilvl w:val="0"/>
          <w:numId w:val="7"/>
        </w:numPr>
      </w:pPr>
      <w:r>
        <w:t xml:space="preserve">Cuales son </w:t>
      </w:r>
      <w:r>
        <w:rPr>
          <w:rFonts w:cs="Arial"/>
          <w:szCs w:val="20"/>
          <w:lang w:val="es-CO"/>
        </w:rPr>
        <w:t xml:space="preserve">las </w:t>
      </w:r>
      <w:proofErr w:type="spellStart"/>
      <w:r>
        <w:rPr>
          <w:rFonts w:cs="Arial"/>
          <w:szCs w:val="20"/>
          <w:lang w:val="es-CO"/>
        </w:rPr>
        <w:t>las</w:t>
      </w:r>
      <w:proofErr w:type="spellEnd"/>
      <w:r>
        <w:rPr>
          <w:rFonts w:cs="Arial"/>
          <w:szCs w:val="20"/>
          <w:lang w:val="es-CO"/>
        </w:rPr>
        <w:t xml:space="preserve"> principales </w:t>
      </w:r>
      <w:r w:rsidRPr="00567648">
        <w:rPr>
          <w:rFonts w:cs="Arial"/>
          <w:szCs w:val="20"/>
          <w:lang w:val="es-CO"/>
        </w:rPr>
        <w:t>Entradas y salidas industriales típicas</w:t>
      </w:r>
      <w:r>
        <w:rPr>
          <w:rFonts w:cs="Arial"/>
          <w:szCs w:val="20"/>
          <w:lang w:val="es-CO"/>
        </w:rPr>
        <w:t xml:space="preserve"> en los sistemas con HMI</w:t>
      </w:r>
      <w:r w:rsidR="00CC4D05">
        <w:t>.</w:t>
      </w:r>
    </w:p>
    <w:p w:rsidR="00ED1515" w:rsidRDefault="009C58D5" w:rsidP="002338CE">
      <w:pPr>
        <w:ind w:left="360"/>
      </w:pPr>
      <w:r>
        <w:t>FECH</w:t>
      </w:r>
      <w:r w:rsidR="00567648">
        <w:t>A DE ENTREGA MÁXIMA</w:t>
      </w:r>
      <w:proofErr w:type="gramStart"/>
      <w:r w:rsidR="00567648">
        <w:t>:  4</w:t>
      </w:r>
      <w:proofErr w:type="gramEnd"/>
      <w:r w:rsidR="006F2C6E">
        <w:t xml:space="preserve"> de septiembre</w:t>
      </w:r>
      <w:r w:rsidR="002338CE">
        <w:t xml:space="preserve">,  </w:t>
      </w:r>
      <w:r w:rsidR="00567648">
        <w:t xml:space="preserve">se puede presentar en pareja o individual, </w:t>
      </w:r>
      <w:r w:rsidR="002338CE">
        <w:t xml:space="preserve">recordar la norma técnica </w:t>
      </w:r>
      <w:r w:rsidR="00567648">
        <w:t xml:space="preserve">APA </w:t>
      </w:r>
      <w:r w:rsidR="002338CE">
        <w:t>para la presentación del taller.</w:t>
      </w:r>
    </w:p>
    <w:p w:rsidR="00EE348C" w:rsidRDefault="00EE348C" w:rsidP="00EE348C">
      <w:pPr>
        <w:pStyle w:val="Prrafodelista"/>
      </w:pPr>
    </w:p>
    <w:sectPr w:rsidR="00EE3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F85E65"/>
    <w:multiLevelType w:val="hybridMultilevel"/>
    <w:tmpl w:val="D398E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5E2C"/>
    <w:multiLevelType w:val="hybridMultilevel"/>
    <w:tmpl w:val="FBB885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3952"/>
    <w:multiLevelType w:val="hybridMultilevel"/>
    <w:tmpl w:val="D7FC5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07EE"/>
    <w:multiLevelType w:val="hybridMultilevel"/>
    <w:tmpl w:val="B1FECF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238BB"/>
    <w:multiLevelType w:val="hybridMultilevel"/>
    <w:tmpl w:val="0D38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51687"/>
    <w:multiLevelType w:val="hybridMultilevel"/>
    <w:tmpl w:val="E088586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81"/>
    <w:rsid w:val="002338CE"/>
    <w:rsid w:val="004A56B1"/>
    <w:rsid w:val="00567648"/>
    <w:rsid w:val="006B3216"/>
    <w:rsid w:val="006D5EFC"/>
    <w:rsid w:val="006F2C6E"/>
    <w:rsid w:val="008D08E3"/>
    <w:rsid w:val="0097638C"/>
    <w:rsid w:val="009B3331"/>
    <w:rsid w:val="009C58D5"/>
    <w:rsid w:val="00A10B87"/>
    <w:rsid w:val="00A92713"/>
    <w:rsid w:val="00B9507D"/>
    <w:rsid w:val="00CC4D05"/>
    <w:rsid w:val="00DA5176"/>
    <w:rsid w:val="00DB6926"/>
    <w:rsid w:val="00E4046E"/>
    <w:rsid w:val="00ED1515"/>
    <w:rsid w:val="00ED4881"/>
    <w:rsid w:val="00E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8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926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B6926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B9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2</cp:revision>
  <dcterms:created xsi:type="dcterms:W3CDTF">2014-08-29T20:28:00Z</dcterms:created>
  <dcterms:modified xsi:type="dcterms:W3CDTF">2014-08-29T20:28:00Z</dcterms:modified>
</cp:coreProperties>
</file>